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27"/>
        </w:rPr>
      </w:pPr>
    </w:p>
    <w:p>
      <w:pPr>
        <w:pStyle w:val="Title"/>
        <w:spacing w:line="261" w:lineRule="auto"/>
      </w:pPr>
      <w:r>
        <w:rPr>
          <w:color w:val="231F1F"/>
        </w:rPr>
        <w:t>LƯỢC PHÁP HOA </w:t>
      </w:r>
      <w:r>
        <w:rPr>
          <w:color w:val="231F1F"/>
          <w:spacing w:val="-6"/>
        </w:rPr>
        <w:t>TAM </w:t>
      </w:r>
      <w:r>
        <w:rPr>
          <w:color w:val="231F1F"/>
        </w:rPr>
        <w:t>MUỘI BỔ TRỢ</w:t>
      </w:r>
      <w:r>
        <w:rPr>
          <w:color w:val="231F1F"/>
          <w:spacing w:val="-62"/>
        </w:rPr>
        <w:t> </w:t>
      </w:r>
      <w:r>
        <w:rPr>
          <w:color w:val="231F1F"/>
        </w:rPr>
        <w:t>NGHI</w:t>
      </w:r>
    </w:p>
    <w:p>
      <w:pPr>
        <w:spacing w:before="265"/>
        <w:ind w:left="4000" w:right="4009" w:firstLine="0"/>
        <w:jc w:val="center"/>
        <w:rPr>
          <w:rFonts w:ascii="Garamond" w:hAnsi="Garamond"/>
          <w:b/>
          <w:sz w:val="28"/>
        </w:rPr>
      </w:pPr>
      <w:r>
        <w:rPr>
          <w:rFonts w:ascii="Garamond" w:hAnsi="Garamond"/>
          <w:b/>
          <w:color w:val="231F1F"/>
          <w:spacing w:val="1"/>
          <w:w w:val="95"/>
          <w:sz w:val="28"/>
        </w:rPr>
        <w:t>S</w:t>
      </w:r>
      <w:r>
        <w:rPr>
          <w:rFonts w:ascii="Garamond" w:hAnsi="Garamond"/>
          <w:b/>
          <w:color w:val="231F1F"/>
          <w:spacing w:val="-3"/>
          <w:w w:val="102"/>
          <w:sz w:val="28"/>
        </w:rPr>
        <w:t>O</w:t>
      </w:r>
      <w:r>
        <w:rPr>
          <w:rFonts w:ascii="Garamond" w:hAnsi="Garamond"/>
          <w:b/>
          <w:color w:val="231F1F"/>
          <w:w w:val="6"/>
          <w:sz w:val="28"/>
        </w:rPr>
        <w:t>Á</w:t>
      </w:r>
      <w:r>
        <w:rPr>
          <w:rFonts w:ascii="Garamond" w:hAnsi="Garamond"/>
          <w:b/>
          <w:color w:val="231F1F"/>
          <w:sz w:val="28"/>
        </w:rPr>
        <w:t> </w:t>
      </w:r>
      <w:r>
        <w:rPr>
          <w:rFonts w:ascii="Garamond" w:hAnsi="Garamond"/>
          <w:b/>
          <w:color w:val="231F1F"/>
          <w:spacing w:val="-31"/>
          <w:sz w:val="28"/>
        </w:rPr>
        <w:t> </w:t>
      </w:r>
      <w:r>
        <w:rPr>
          <w:rFonts w:ascii="Garamond" w:hAnsi="Garamond"/>
          <w:b/>
          <w:color w:val="231F1F"/>
          <w:w w:val="90"/>
          <w:sz w:val="28"/>
        </w:rPr>
        <w:t>1</w:t>
      </w:r>
      <w:r>
        <w:rPr>
          <w:rFonts w:ascii="Garamond" w:hAnsi="Garamond"/>
          <w:b/>
          <w:color w:val="231F1F"/>
          <w:spacing w:val="-4"/>
          <w:w w:val="113"/>
          <w:sz w:val="28"/>
        </w:rPr>
        <w:t>9</w:t>
      </w:r>
      <w:r>
        <w:rPr>
          <w:rFonts w:ascii="Garamond" w:hAnsi="Garamond"/>
          <w:b/>
          <w:color w:val="231F1F"/>
          <w:spacing w:val="1"/>
          <w:w w:val="118"/>
          <w:sz w:val="28"/>
        </w:rPr>
        <w:t>4</w:t>
      </w:r>
      <w:r>
        <w:rPr>
          <w:rFonts w:ascii="Garamond" w:hAnsi="Garamond"/>
          <w:b/>
          <w:color w:val="231F1F"/>
          <w:w w:val="103"/>
          <w:sz w:val="28"/>
        </w:rPr>
        <w:t>3</w:t>
      </w:r>
    </w:p>
    <w:p>
      <w:pPr>
        <w:pStyle w:val="BodyText"/>
        <w:rPr>
          <w:rFonts w:ascii="Garamond"/>
          <w:b/>
          <w:sz w:val="38"/>
        </w:rPr>
      </w:pPr>
    </w:p>
    <w:p>
      <w:pPr>
        <w:pStyle w:val="BodyText"/>
        <w:rPr>
          <w:rFonts w:ascii="Garamond"/>
          <w:b/>
          <w:sz w:val="38"/>
        </w:rPr>
      </w:pPr>
    </w:p>
    <w:p>
      <w:pPr>
        <w:pStyle w:val="BodyText"/>
        <w:rPr>
          <w:rFonts w:ascii="Garamond"/>
          <w:b/>
          <w:sz w:val="38"/>
        </w:rPr>
      </w:pPr>
    </w:p>
    <w:p>
      <w:pPr>
        <w:pStyle w:val="BodyText"/>
        <w:rPr>
          <w:rFonts w:ascii="Garamond"/>
          <w:b/>
          <w:sz w:val="38"/>
        </w:rPr>
      </w:pPr>
    </w:p>
    <w:p>
      <w:pPr>
        <w:pStyle w:val="BodyText"/>
        <w:rPr>
          <w:rFonts w:ascii="Garamond"/>
          <w:b/>
          <w:sz w:val="38"/>
        </w:rPr>
      </w:pPr>
    </w:p>
    <w:p>
      <w:pPr>
        <w:pStyle w:val="BodyText"/>
        <w:rPr>
          <w:rFonts w:ascii="Garamond"/>
          <w:b/>
          <w:sz w:val="38"/>
        </w:rPr>
      </w:pPr>
    </w:p>
    <w:p>
      <w:pPr>
        <w:pStyle w:val="BodyText"/>
        <w:rPr>
          <w:rFonts w:ascii="Garamond"/>
          <w:b/>
          <w:sz w:val="38"/>
        </w:rPr>
      </w:pPr>
    </w:p>
    <w:p>
      <w:pPr>
        <w:pStyle w:val="BodyText"/>
        <w:rPr>
          <w:rFonts w:ascii="Garamond"/>
          <w:b/>
          <w:sz w:val="38"/>
        </w:rPr>
      </w:pPr>
    </w:p>
    <w:p>
      <w:pPr>
        <w:pStyle w:val="BodyText"/>
        <w:rPr>
          <w:rFonts w:ascii="Garamond"/>
          <w:b/>
          <w:sz w:val="38"/>
        </w:rPr>
      </w:pPr>
    </w:p>
    <w:p>
      <w:pPr>
        <w:pStyle w:val="BodyText"/>
        <w:spacing w:before="1"/>
        <w:rPr>
          <w:rFonts w:ascii="Garamond"/>
          <w:b/>
          <w:sz w:val="41"/>
        </w:rPr>
      </w:pPr>
    </w:p>
    <w:p>
      <w:pPr>
        <w:pStyle w:val="BodyText"/>
        <w:spacing w:line="249" w:lineRule="auto" w:before="1"/>
        <w:ind w:left="1645" w:right="1657"/>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w:t>
      </w:r>
      <w:r>
        <w:rPr>
          <w:rFonts w:ascii="Times New Roman" w:hAnsi="Times New Roman"/>
          <w:color w:val="231F1F"/>
          <w:spacing w:val="19"/>
        </w:rPr>
        <w:t>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2"/>
          <w:w w:val="107"/>
        </w:rPr>
        <w:t>Ô</w:t>
      </w:r>
      <w:r>
        <w:rPr>
          <w:rFonts w:ascii="Times New Roman" w:hAnsi="Times New Roman"/>
          <w:color w:val="231F1F"/>
          <w:w w:val="108"/>
        </w:rPr>
        <w:t>N</w:t>
      </w:r>
      <w:r>
        <w:rPr>
          <w:rFonts w:ascii="Times New Roman" w:hAnsi="Times New Roman"/>
          <w:color w:val="231F1F"/>
          <w:spacing w:val="21"/>
        </w:rPr>
        <w:t> </w:t>
      </w:r>
      <w:r>
        <w:rPr>
          <w:rFonts w:ascii="Times New Roman" w:hAnsi="Times New Roman"/>
          <w:color w:val="231F1F"/>
          <w:w w:val="105"/>
        </w:rPr>
        <w:t>Ñ</w:t>
      </w:r>
      <w:r>
        <w:rPr>
          <w:rFonts w:ascii="Times New Roman" w:hAnsi="Times New Roman"/>
          <w:color w:val="231F1F"/>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91"/>
        </w:rPr>
        <w:t>B</w:t>
      </w:r>
      <w:r>
        <w:rPr>
          <w:rFonts w:ascii="Times New Roman" w:hAnsi="Times New Roman"/>
          <w:color w:val="231F1F"/>
          <w:w w:val="110"/>
        </w:rPr>
        <w:t>A</w:t>
      </w:r>
      <w:r>
        <w:rPr>
          <w:rFonts w:ascii="Times New Roman" w:hAnsi="Times New Roman"/>
          <w:color w:val="231F1F"/>
          <w:w w:val="6"/>
        </w:rPr>
        <w:t>É</w:t>
      </w:r>
      <w:r>
        <w:rPr>
          <w:rFonts w:ascii="Times New Roman" w:hAnsi="Times New Roman"/>
          <w:color w:val="231F1F"/>
          <w:w w:val="105"/>
        </w:rPr>
        <w:t>C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w w:val="110"/>
        </w:rPr>
        <w:t>A</w:t>
      </w:r>
      <w:r>
        <w:rPr>
          <w:rFonts w:ascii="Times New Roman" w:hAnsi="Times New Roman"/>
          <w:color w:val="231F1F"/>
          <w:w w:val="5"/>
        </w:rPr>
        <w:t>Û</w:t>
      </w:r>
      <w:r>
        <w:rPr>
          <w:rFonts w:ascii="Times New Roman" w:hAnsi="Times New Roman"/>
          <w:color w:val="231F1F"/>
          <w:w w:val="108"/>
        </w:rPr>
        <w:t>N</w:t>
      </w:r>
    </w:p>
    <w:p>
      <w:pPr>
        <w:spacing w:after="0" w:line="249" w:lineRule="auto"/>
        <w:jc w:val="center"/>
        <w:rPr>
          <w:rFonts w:ascii="Times New Roman" w:hAnsi="Times New Roman"/>
        </w:rPr>
        <w:sectPr>
          <w:type w:val="continuous"/>
          <w:pgSz w:w="11910" w:h="16840"/>
          <w:pgMar w:top="1580" w:bottom="280" w:left="1420" w:right="1420"/>
        </w:sectPr>
      </w:pPr>
    </w:p>
    <w:p>
      <w:pPr>
        <w:spacing w:before="74"/>
        <w:ind w:left="1645" w:right="1645" w:firstLine="0"/>
        <w:jc w:val="center"/>
        <w:rPr>
          <w:rFonts w:ascii="Times New Roman" w:hAnsi="Times New Roman"/>
          <w:b/>
          <w:sz w:val="24"/>
        </w:rPr>
      </w:pPr>
      <w:r>
        <w:rPr>
          <w:rFonts w:ascii="Times New Roman" w:hAnsi="Times New Roman"/>
          <w:b/>
          <w:color w:val="231F1F"/>
          <w:sz w:val="24"/>
        </w:rPr>
        <w:t>SỐ 1943</w:t>
      </w:r>
    </w:p>
    <w:p>
      <w:pPr>
        <w:pStyle w:val="BodyText"/>
        <w:spacing w:before="10"/>
        <w:rPr>
          <w:rFonts w:ascii="Times New Roman"/>
          <w:b/>
          <w:sz w:val="37"/>
        </w:rPr>
      </w:pPr>
    </w:p>
    <w:p>
      <w:pPr>
        <w:spacing w:before="0"/>
        <w:ind w:left="298" w:right="295" w:firstLine="0"/>
        <w:jc w:val="center"/>
        <w:rPr>
          <w:rFonts w:ascii="Times New Roman" w:hAnsi="Times New Roman"/>
          <w:b/>
          <w:sz w:val="36"/>
        </w:rPr>
      </w:pPr>
      <w:r>
        <w:rPr>
          <w:rFonts w:ascii="Times New Roman" w:hAnsi="Times New Roman"/>
          <w:b/>
          <w:color w:val="231F1F"/>
          <w:sz w:val="36"/>
        </w:rPr>
        <w:t>LƯỢC PHÁP HOA TAM-MUỘI BỔ TRỢ NGHI - VÀ LỜI TỰA</w:t>
      </w:r>
    </w:p>
    <w:p>
      <w:pPr>
        <w:pStyle w:val="BodyText"/>
        <w:spacing w:before="261"/>
        <w:ind w:left="108" w:right="614"/>
      </w:pPr>
      <w:r>
        <w:rPr>
          <w:color w:val="231F1F"/>
        </w:rPr>
        <w:t>(Saùm phaùp naøy theo söï maø quaùn töôûng ñeàu laø vaên cuûa Tam-muoäi Phaùp Hoa Boå Trôï Nghi. Boå Trôï Nghi treân chæ neâu yù vaän töôûng theâm maø thoâi khoâng cheùp söï töôùng).</w:t>
      </w:r>
    </w:p>
    <w:p>
      <w:pPr>
        <w:pStyle w:val="ListParagraph"/>
        <w:numPr>
          <w:ilvl w:val="0"/>
          <w:numId w:val="1"/>
        </w:numPr>
        <w:tabs>
          <w:tab w:pos="1069" w:val="left" w:leader="none"/>
        </w:tabs>
        <w:spacing w:line="240" w:lineRule="auto" w:before="0" w:after="0"/>
        <w:ind w:left="108" w:right="113" w:firstLine="595"/>
        <w:jc w:val="left"/>
        <w:rPr>
          <w:sz w:val="24"/>
        </w:rPr>
      </w:pPr>
      <w:r>
        <w:rPr>
          <w:color w:val="231F1F"/>
          <w:sz w:val="24"/>
        </w:rPr>
        <w:t>Vaän höông hoa. Töôûng raèng: Nguyeän höông hoa naøy ñaày khaép möôøi phöông, thaønh caùc thöù höông thôm, hoa quyù, aâm nhaïc vaø thöùc aên trôøi, y baùu trôøi. Töôûng moãi haït buïi bieán thaønh nhieàu haït buïi, trong moãi haït buïi bieán ra taát caû phaùp maàu nhieäm cuùng döôøng möôøi phöông phaùp giôùi Tam baûo. Töôûng thaân mình ñeàu ñaày khaép phaùp giôùi ôû tröôùc caùc Tam baûo maø leã baùi, cuùng döôøng. Töôûng taát caû chuùng sinh ñeàu phaùt taâm Boà-ñeà, cuøng laøm Phaät söï vaø ñoàng chöùng trí Phaät Voâ</w:t>
      </w:r>
      <w:r>
        <w:rPr>
          <w:color w:val="231F1F"/>
          <w:spacing w:val="-2"/>
          <w:sz w:val="24"/>
        </w:rPr>
        <w:t> </w:t>
      </w:r>
      <w:r>
        <w:rPr>
          <w:color w:val="231F1F"/>
          <w:sz w:val="24"/>
        </w:rPr>
        <w:t>sinh.</w:t>
      </w:r>
    </w:p>
    <w:p>
      <w:pPr>
        <w:pStyle w:val="ListParagraph"/>
        <w:numPr>
          <w:ilvl w:val="0"/>
          <w:numId w:val="1"/>
        </w:numPr>
        <w:tabs>
          <w:tab w:pos="1069" w:val="left" w:leader="none"/>
        </w:tabs>
        <w:spacing w:line="240" w:lineRule="auto" w:before="1" w:after="0"/>
        <w:ind w:left="108" w:right="505" w:firstLine="595"/>
        <w:jc w:val="left"/>
        <w:rPr>
          <w:sz w:val="24"/>
        </w:rPr>
      </w:pPr>
      <w:r>
        <w:rPr>
          <w:color w:val="231F1F"/>
          <w:sz w:val="24"/>
        </w:rPr>
        <w:t>Thænh Phaät (töôûng ba nghieäp taùnh cuûa ta nhö hö khoâng. Phaät Thích-ca vaø Chö Phaät, Chö Boà-taùt cuõng nhö</w:t>
      </w:r>
      <w:r>
        <w:rPr>
          <w:color w:val="231F1F"/>
          <w:spacing w:val="-1"/>
          <w:sz w:val="24"/>
        </w:rPr>
        <w:t> </w:t>
      </w:r>
      <w:r>
        <w:rPr>
          <w:color w:val="231F1F"/>
          <w:sz w:val="24"/>
        </w:rPr>
        <w:t>theá).</w:t>
      </w:r>
    </w:p>
    <w:p>
      <w:pPr>
        <w:pStyle w:val="ListParagraph"/>
        <w:numPr>
          <w:ilvl w:val="0"/>
          <w:numId w:val="1"/>
        </w:numPr>
        <w:tabs>
          <w:tab w:pos="1009" w:val="left" w:leader="none"/>
        </w:tabs>
        <w:spacing w:line="240" w:lineRule="auto" w:before="0" w:after="0"/>
        <w:ind w:left="108" w:right="246" w:firstLine="595"/>
        <w:jc w:val="left"/>
        <w:rPr>
          <w:sz w:val="24"/>
        </w:rPr>
      </w:pPr>
      <w:r>
        <w:rPr>
          <w:color w:val="231F1F"/>
          <w:sz w:val="24"/>
        </w:rPr>
        <w:t>Thænh phaùp (phaùp taùnh nhö hö khoâng chaúng theå thaáy, thöôøng truï phaùp baûo </w:t>
      </w:r>
      <w:r>
        <w:rPr>
          <w:color w:val="231F1F"/>
          <w:spacing w:val="-4"/>
          <w:sz w:val="24"/>
        </w:rPr>
        <w:t>khoù </w:t>
      </w:r>
      <w:r>
        <w:rPr>
          <w:color w:val="231F1F"/>
          <w:sz w:val="24"/>
        </w:rPr>
        <w:t>nghó baøn, nay con ba nghieäp ñuùng nhö phaùp</w:t>
      </w:r>
      <w:r>
        <w:rPr>
          <w:color w:val="231F1F"/>
          <w:spacing w:val="1"/>
          <w:sz w:val="24"/>
        </w:rPr>
        <w:t> </w:t>
      </w:r>
      <w:r>
        <w:rPr>
          <w:color w:val="231F1F"/>
          <w:sz w:val="24"/>
        </w:rPr>
        <w:t>thænh).</w:t>
      </w:r>
    </w:p>
    <w:p>
      <w:pPr>
        <w:pStyle w:val="ListParagraph"/>
        <w:numPr>
          <w:ilvl w:val="0"/>
          <w:numId w:val="1"/>
        </w:numPr>
        <w:tabs>
          <w:tab w:pos="1069" w:val="left" w:leader="none"/>
        </w:tabs>
        <w:spacing w:line="240" w:lineRule="auto" w:before="0" w:after="0"/>
        <w:ind w:left="108" w:right="319" w:firstLine="595"/>
        <w:jc w:val="left"/>
        <w:rPr>
          <w:sz w:val="24"/>
        </w:rPr>
      </w:pPr>
      <w:r>
        <w:rPr>
          <w:color w:val="231F1F"/>
          <w:sz w:val="24"/>
        </w:rPr>
        <w:t>Leã Phaät (töôûng naêng leã, sôû leã taùnh vaéng laëng, ñöôøng caûm öùng giao nhau </w:t>
      </w:r>
      <w:r>
        <w:rPr>
          <w:color w:val="231F1F"/>
          <w:spacing w:val="-4"/>
          <w:sz w:val="24"/>
        </w:rPr>
        <w:t>khoù </w:t>
      </w:r>
      <w:r>
        <w:rPr>
          <w:color w:val="231F1F"/>
          <w:sz w:val="24"/>
        </w:rPr>
        <w:t>nghó baøn. Nay con tröôùc Phaät nhö Ñeá chaâu, taát caû Chö Phaät aûnh hieän trong chaâu aáy). Caùc Phaät Boà-taùt khaùc cuøng ñoàng töôûng nhö</w:t>
      </w:r>
      <w:r>
        <w:rPr>
          <w:color w:val="231F1F"/>
          <w:spacing w:val="1"/>
          <w:sz w:val="24"/>
        </w:rPr>
        <w:t> </w:t>
      </w:r>
      <w:r>
        <w:rPr>
          <w:color w:val="231F1F"/>
          <w:sz w:val="24"/>
        </w:rPr>
        <w:t>vaäy.</w:t>
      </w:r>
    </w:p>
    <w:p>
      <w:pPr>
        <w:pStyle w:val="ListParagraph"/>
        <w:numPr>
          <w:ilvl w:val="0"/>
          <w:numId w:val="1"/>
        </w:numPr>
        <w:tabs>
          <w:tab w:pos="1069" w:val="left" w:leader="none"/>
        </w:tabs>
        <w:spacing w:line="240" w:lineRule="auto" w:before="0" w:after="0"/>
        <w:ind w:left="108" w:right="540" w:firstLine="595"/>
        <w:jc w:val="left"/>
        <w:rPr>
          <w:sz w:val="24"/>
        </w:rPr>
      </w:pPr>
      <w:r>
        <w:rPr>
          <w:color w:val="231F1F"/>
          <w:sz w:val="24"/>
        </w:rPr>
        <w:t>Leà phaùp (töôûng chaân khoâng phaùp taùnh nhö hö khoâng. Thöôøng truï phaùp </w:t>
      </w:r>
      <w:r>
        <w:rPr>
          <w:color w:val="231F1F"/>
          <w:spacing w:val="-4"/>
          <w:sz w:val="24"/>
        </w:rPr>
        <w:t>baûo </w:t>
      </w:r>
      <w:r>
        <w:rPr>
          <w:color w:val="231F1F"/>
          <w:sz w:val="24"/>
        </w:rPr>
        <w:t>khoù nghó baøn, aûnh thaân con hieän tröôùc phaùp Baûo ñeàu quy maïng</w:t>
      </w:r>
      <w:r>
        <w:rPr>
          <w:color w:val="231F1F"/>
          <w:spacing w:val="-36"/>
          <w:sz w:val="24"/>
        </w:rPr>
        <w:t> </w:t>
      </w:r>
      <w:r>
        <w:rPr>
          <w:color w:val="231F1F"/>
          <w:sz w:val="24"/>
        </w:rPr>
        <w:t>leã).</w:t>
      </w:r>
    </w:p>
    <w:p>
      <w:pPr>
        <w:pStyle w:val="ListParagraph"/>
        <w:numPr>
          <w:ilvl w:val="0"/>
          <w:numId w:val="1"/>
        </w:numPr>
        <w:tabs>
          <w:tab w:pos="1128" w:val="left" w:leader="none"/>
          <w:tab w:pos="1129" w:val="left" w:leader="none"/>
        </w:tabs>
        <w:spacing w:line="313" w:lineRule="exact" w:before="0" w:after="0"/>
        <w:ind w:left="1128" w:right="0" w:hanging="425"/>
        <w:jc w:val="left"/>
        <w:rPr>
          <w:sz w:val="24"/>
        </w:rPr>
      </w:pPr>
      <w:r>
        <w:rPr>
          <w:color w:val="231F1F"/>
          <w:sz w:val="24"/>
        </w:rPr>
        <w:t>Khaép</w:t>
      </w:r>
      <w:r>
        <w:rPr>
          <w:color w:val="231F1F"/>
          <w:spacing w:val="37"/>
          <w:sz w:val="24"/>
        </w:rPr>
        <w:t> </w:t>
      </w:r>
      <w:r>
        <w:rPr>
          <w:color w:val="231F1F"/>
          <w:sz w:val="24"/>
        </w:rPr>
        <w:t>vì</w:t>
      </w:r>
      <w:r>
        <w:rPr>
          <w:color w:val="231F1F"/>
          <w:spacing w:val="38"/>
          <w:sz w:val="24"/>
        </w:rPr>
        <w:t> </w:t>
      </w:r>
      <w:r>
        <w:rPr>
          <w:color w:val="231F1F"/>
          <w:sz w:val="24"/>
        </w:rPr>
        <w:t>taát</w:t>
      </w:r>
      <w:r>
        <w:rPr>
          <w:color w:val="231F1F"/>
          <w:spacing w:val="38"/>
          <w:sz w:val="24"/>
        </w:rPr>
        <w:t> </w:t>
      </w:r>
      <w:r>
        <w:rPr>
          <w:color w:val="231F1F"/>
          <w:sz w:val="24"/>
        </w:rPr>
        <w:t>caû</w:t>
      </w:r>
      <w:r>
        <w:rPr>
          <w:color w:val="231F1F"/>
          <w:spacing w:val="38"/>
          <w:sz w:val="24"/>
        </w:rPr>
        <w:t> </w:t>
      </w:r>
      <w:r>
        <w:rPr>
          <w:color w:val="231F1F"/>
          <w:sz w:val="24"/>
        </w:rPr>
        <w:t>chuùng</w:t>
      </w:r>
      <w:r>
        <w:rPr>
          <w:color w:val="231F1F"/>
          <w:spacing w:val="38"/>
          <w:sz w:val="24"/>
        </w:rPr>
        <w:t> </w:t>
      </w:r>
      <w:r>
        <w:rPr>
          <w:color w:val="231F1F"/>
          <w:sz w:val="24"/>
        </w:rPr>
        <w:t>sinh</w:t>
      </w:r>
      <w:r>
        <w:rPr>
          <w:color w:val="231F1F"/>
          <w:spacing w:val="37"/>
          <w:sz w:val="24"/>
        </w:rPr>
        <w:t> </w:t>
      </w:r>
      <w:r>
        <w:rPr>
          <w:color w:val="231F1F"/>
          <w:sz w:val="24"/>
        </w:rPr>
        <w:t>saùm</w:t>
      </w:r>
      <w:r>
        <w:rPr>
          <w:color w:val="231F1F"/>
          <w:spacing w:val="38"/>
          <w:sz w:val="24"/>
        </w:rPr>
        <w:t> </w:t>
      </w:r>
      <w:r>
        <w:rPr>
          <w:color w:val="231F1F"/>
          <w:sz w:val="24"/>
        </w:rPr>
        <w:t>hoái,</w:t>
      </w:r>
      <w:r>
        <w:rPr>
          <w:color w:val="231F1F"/>
          <w:spacing w:val="38"/>
          <w:sz w:val="24"/>
        </w:rPr>
        <w:t> </w:t>
      </w:r>
      <w:r>
        <w:rPr>
          <w:color w:val="231F1F"/>
          <w:sz w:val="24"/>
        </w:rPr>
        <w:t>vaän</w:t>
      </w:r>
      <w:r>
        <w:rPr>
          <w:color w:val="231F1F"/>
          <w:spacing w:val="36"/>
          <w:sz w:val="24"/>
        </w:rPr>
        <w:t> </w:t>
      </w:r>
      <w:r>
        <w:rPr>
          <w:color w:val="231F1F"/>
          <w:sz w:val="24"/>
        </w:rPr>
        <w:t>thuaän</w:t>
      </w:r>
      <w:r>
        <w:rPr>
          <w:color w:val="231F1F"/>
          <w:spacing w:val="38"/>
          <w:sz w:val="24"/>
        </w:rPr>
        <w:t> </w:t>
      </w:r>
      <w:r>
        <w:rPr>
          <w:color w:val="231F1F"/>
          <w:sz w:val="24"/>
        </w:rPr>
        <w:t>nghòch</w:t>
      </w:r>
      <w:r>
        <w:rPr>
          <w:color w:val="231F1F"/>
          <w:spacing w:val="38"/>
          <w:sz w:val="24"/>
        </w:rPr>
        <w:t> </w:t>
      </w:r>
      <w:r>
        <w:rPr>
          <w:color w:val="231F1F"/>
          <w:sz w:val="24"/>
        </w:rPr>
        <w:t>möôøi</w:t>
      </w:r>
      <w:r>
        <w:rPr>
          <w:color w:val="231F1F"/>
          <w:spacing w:val="-1"/>
          <w:sz w:val="24"/>
        </w:rPr>
        <w:t> </w:t>
      </w:r>
      <w:r>
        <w:rPr>
          <w:color w:val="231F1F"/>
          <w:sz w:val="24"/>
        </w:rPr>
        <w:t>t</w:t>
      </w:r>
      <w:r>
        <w:rPr>
          <w:rFonts w:ascii="Cambria" w:hAnsi="Cambria"/>
          <w:color w:val="231F1F"/>
          <w:sz w:val="24"/>
        </w:rPr>
        <w:t>â</w:t>
      </w:r>
      <w:r>
        <w:rPr>
          <w:color w:val="231F1F"/>
          <w:sz w:val="24"/>
        </w:rPr>
        <w:t>m,</w:t>
      </w:r>
    </w:p>
    <w:p>
      <w:pPr>
        <w:pStyle w:val="BodyText"/>
        <w:rPr>
          <w:sz w:val="23"/>
        </w:rPr>
      </w:pPr>
    </w:p>
    <w:p>
      <w:pPr>
        <w:pStyle w:val="BodyText"/>
        <w:ind w:left="764"/>
      </w:pPr>
      <w:r>
        <w:rPr>
          <w:color w:val="231F1F"/>
        </w:rPr>
        <w:t>-H</w:t>
      </w:r>
      <w:r>
        <w:rPr>
          <w:rFonts w:ascii="Cambria" w:hAnsi="Cambria"/>
          <w:color w:val="231F1F"/>
        </w:rPr>
        <w:t>ế</w:t>
      </w:r>
      <w:r>
        <w:rPr>
          <w:color w:val="231F1F"/>
        </w:rPr>
        <w:t>t -</w:t>
      </w:r>
    </w:p>
    <w:sectPr>
      <w:pgSz w:w="11910" w:h="16840"/>
      <w:pgMar w:top="132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08" w:hanging="36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996" w:hanging="365"/>
      </w:pPr>
      <w:rPr>
        <w:rFonts w:hint="default"/>
        <w:lang w:val="vi" w:eastAsia="en-US" w:bidi="ar-SA"/>
      </w:rPr>
    </w:lvl>
    <w:lvl w:ilvl="2">
      <w:start w:val="0"/>
      <w:numFmt w:val="bullet"/>
      <w:lvlText w:val="•"/>
      <w:lvlJc w:val="left"/>
      <w:pPr>
        <w:ind w:left="1893" w:hanging="365"/>
      </w:pPr>
      <w:rPr>
        <w:rFonts w:hint="default"/>
        <w:lang w:val="vi" w:eastAsia="en-US" w:bidi="ar-SA"/>
      </w:rPr>
    </w:lvl>
    <w:lvl w:ilvl="3">
      <w:start w:val="0"/>
      <w:numFmt w:val="bullet"/>
      <w:lvlText w:val="•"/>
      <w:lvlJc w:val="left"/>
      <w:pPr>
        <w:ind w:left="2789" w:hanging="365"/>
      </w:pPr>
      <w:rPr>
        <w:rFonts w:hint="default"/>
        <w:lang w:val="vi" w:eastAsia="en-US" w:bidi="ar-SA"/>
      </w:rPr>
    </w:lvl>
    <w:lvl w:ilvl="4">
      <w:start w:val="0"/>
      <w:numFmt w:val="bullet"/>
      <w:lvlText w:val="•"/>
      <w:lvlJc w:val="left"/>
      <w:pPr>
        <w:ind w:left="3686" w:hanging="365"/>
      </w:pPr>
      <w:rPr>
        <w:rFonts w:hint="default"/>
        <w:lang w:val="vi" w:eastAsia="en-US" w:bidi="ar-SA"/>
      </w:rPr>
    </w:lvl>
    <w:lvl w:ilvl="5">
      <w:start w:val="0"/>
      <w:numFmt w:val="bullet"/>
      <w:lvlText w:val="•"/>
      <w:lvlJc w:val="left"/>
      <w:pPr>
        <w:ind w:left="4583" w:hanging="365"/>
      </w:pPr>
      <w:rPr>
        <w:rFonts w:hint="default"/>
        <w:lang w:val="vi" w:eastAsia="en-US" w:bidi="ar-SA"/>
      </w:rPr>
    </w:lvl>
    <w:lvl w:ilvl="6">
      <w:start w:val="0"/>
      <w:numFmt w:val="bullet"/>
      <w:lvlText w:val="•"/>
      <w:lvlJc w:val="left"/>
      <w:pPr>
        <w:ind w:left="5479" w:hanging="365"/>
      </w:pPr>
      <w:rPr>
        <w:rFonts w:hint="default"/>
        <w:lang w:val="vi" w:eastAsia="en-US" w:bidi="ar-SA"/>
      </w:rPr>
    </w:lvl>
    <w:lvl w:ilvl="7">
      <w:start w:val="0"/>
      <w:numFmt w:val="bullet"/>
      <w:lvlText w:val="•"/>
      <w:lvlJc w:val="left"/>
      <w:pPr>
        <w:ind w:left="6376" w:hanging="365"/>
      </w:pPr>
      <w:rPr>
        <w:rFonts w:hint="default"/>
        <w:lang w:val="vi" w:eastAsia="en-US" w:bidi="ar-SA"/>
      </w:rPr>
    </w:lvl>
    <w:lvl w:ilvl="8">
      <w:start w:val="0"/>
      <w:numFmt w:val="bullet"/>
      <w:lvlText w:val="•"/>
      <w:lvlJc w:val="left"/>
      <w:pPr>
        <w:ind w:left="7273" w:hanging="365"/>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79"/>
      <w:ind w:left="1645" w:right="1659"/>
      <w:jc w:val="center"/>
    </w:pPr>
    <w:rPr>
      <w:rFonts w:ascii="Times New Roman" w:hAnsi="Times New Roman" w:eastAsia="Times New Roman" w:cs="Times New Roman"/>
      <w:b/>
      <w:bCs/>
      <w:sz w:val="52"/>
      <w:szCs w:val="52"/>
      <w:lang w:val="vi" w:eastAsia="en-US" w:bidi="ar-SA"/>
    </w:rPr>
  </w:style>
  <w:style w:styleId="ListParagraph" w:type="paragraph">
    <w:name w:val="List Paragraph"/>
    <w:basedOn w:val="Normal"/>
    <w:uiPriority w:val="1"/>
    <w:qFormat/>
    <w:pPr>
      <w:ind w:left="108" w:firstLine="59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- 26T170 CT 10 _26_ 1943 LÆ°á»£c PhÃ¡p Hoa Tam Muá»Ži Bá»Ł Trá»£ Nghi.doc</dc:title>
  <dcterms:created xsi:type="dcterms:W3CDTF">2021-03-10T15:50:43Z</dcterms:created>
  <dcterms:modified xsi:type="dcterms:W3CDTF">2021-03-10T15:50:43Z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